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03A" w:rsidRDefault="00910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Alguns minutos de silêncio misterioso</w:t>
      </w:r>
    </w:p>
    <w:p w:rsidR="0091088A" w:rsidRDefault="0091088A">
      <w:pPr>
        <w:rPr>
          <w:rFonts w:ascii="Arial" w:hAnsi="Arial" w:cs="Arial"/>
          <w:sz w:val="24"/>
          <w:szCs w:val="24"/>
        </w:rPr>
      </w:pPr>
    </w:p>
    <w:p w:rsidR="0091088A" w:rsidRDefault="00910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prazer do brasileiro</w:t>
      </w:r>
      <w:r w:rsidR="001024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sempre foi puder morar em casa própria, sem pagar aluguel, e foi isto que eu fiz: depois que construí minha casa, coloquei na primeira sala, uma mesa de centro com seis cadeiras, uma cristaleira com o rádio em cima, e o relógio despertador no espaço do meio.</w:t>
      </w:r>
    </w:p>
    <w:p w:rsidR="0091088A" w:rsidRDefault="00910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Assim, eu estava assumindo um trivial da classe média daquela época: as portas escancaradas, quem passava na rua, conseguia enxergar lá dentro de casa.</w:t>
      </w:r>
    </w:p>
    <w:p w:rsidR="0091088A" w:rsidRDefault="00910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noite, o trivial depois do jantar, era</w:t>
      </w:r>
      <w:r w:rsidR="0010249C">
        <w:rPr>
          <w:rFonts w:ascii="Arial" w:hAnsi="Arial" w:cs="Arial"/>
          <w:sz w:val="24"/>
          <w:szCs w:val="24"/>
        </w:rPr>
        <w:t xml:space="preserve"> de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se reunir na sala, ouvir o rádio, conversar, e começar a cochilar, ainda com as portas abertas.</w:t>
      </w:r>
    </w:p>
    <w:p w:rsidR="0091088A" w:rsidRDefault="0091088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Certo dia, estava eu, a mulher, os dois filhos e a empregada,</w:t>
      </w:r>
      <w:r w:rsidR="0010249C">
        <w:rPr>
          <w:rFonts w:ascii="Arial" w:hAnsi="Arial" w:cs="Arial"/>
          <w:sz w:val="24"/>
          <w:szCs w:val="24"/>
        </w:rPr>
        <w:t xml:space="preserve"> com</w:t>
      </w:r>
      <w:r>
        <w:rPr>
          <w:rFonts w:ascii="Arial" w:hAnsi="Arial" w:cs="Arial"/>
          <w:sz w:val="24"/>
          <w:szCs w:val="24"/>
        </w:rPr>
        <w:t xml:space="preserve"> o rádio ligado em volume baixo, e o que despertava a atenção, era o </w:t>
      </w:r>
      <w:proofErr w:type="spellStart"/>
      <w:r>
        <w:rPr>
          <w:rFonts w:ascii="Arial" w:hAnsi="Arial" w:cs="Arial"/>
          <w:sz w:val="24"/>
          <w:szCs w:val="24"/>
        </w:rPr>
        <w:t>tic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BA289A">
        <w:rPr>
          <w:rFonts w:ascii="Arial" w:hAnsi="Arial" w:cs="Arial"/>
          <w:sz w:val="24"/>
          <w:szCs w:val="24"/>
        </w:rPr>
        <w:t>do relógio despertador</w:t>
      </w:r>
      <w:r w:rsidR="0010249C">
        <w:rPr>
          <w:rFonts w:ascii="Arial" w:hAnsi="Arial" w:cs="Arial"/>
          <w:sz w:val="24"/>
          <w:szCs w:val="24"/>
        </w:rPr>
        <w:t xml:space="preserve">: </w:t>
      </w:r>
      <w:r w:rsidR="00BA289A">
        <w:rPr>
          <w:rFonts w:ascii="Arial" w:hAnsi="Arial" w:cs="Arial"/>
          <w:sz w:val="24"/>
          <w:szCs w:val="24"/>
        </w:rPr>
        <w:t xml:space="preserve"> daí após algum tempo, todos nós dissemos juntos: “Parou?” “Pois não é que o relógio parou e cheio de corda?”</w:t>
      </w:r>
    </w:p>
    <w:p w:rsidR="00BA289A" w:rsidRDefault="00BA28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o rádio continuou ligado, para que ouvíssemos as horas e acertássemos o relógio.</w:t>
      </w:r>
    </w:p>
    <w:p w:rsidR="00BA289A" w:rsidRDefault="00BA28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quando o rádio despertou nossa atenção tocando a música do repórter Esso em audição extraordinária, anunciando com todos pesares que o papa João XXIII havia falecido lá em Roma” - agora, às tantas horas e tantos minutos</w:t>
      </w:r>
      <w:r w:rsidR="0010249C">
        <w:rPr>
          <w:rFonts w:ascii="Arial" w:hAnsi="Arial" w:cs="Arial"/>
          <w:sz w:val="24"/>
          <w:szCs w:val="24"/>
        </w:rPr>
        <w:t>”</w:t>
      </w:r>
      <w:r w:rsidR="000C7C9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 horário oficial do Brasil.</w:t>
      </w:r>
    </w:p>
    <w:p w:rsidR="00BA289A" w:rsidRPr="0091088A" w:rsidRDefault="00BA289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eu, Terezinha, a empregada e um dos meninos gritamos todos juntos, de uma só vez, falando a mesma coisa: o relógio havia parado na hora exata, e eu pensei </w:t>
      </w:r>
      <w:r w:rsidR="0010249C">
        <w:rPr>
          <w:rFonts w:ascii="Arial" w:hAnsi="Arial" w:cs="Arial"/>
          <w:sz w:val="24"/>
          <w:szCs w:val="24"/>
        </w:rPr>
        <w:t xml:space="preserve">um pouco, e cheguei à conclusão de </w:t>
      </w:r>
      <w:r>
        <w:rPr>
          <w:rFonts w:ascii="Arial" w:hAnsi="Arial" w:cs="Arial"/>
          <w:sz w:val="24"/>
          <w:szCs w:val="24"/>
        </w:rPr>
        <w:t>que preferia acreditar em Deus</w:t>
      </w:r>
      <w:r w:rsidR="0010249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do que na tal da coincidência, foi tanto, que bastou triscar no relógio para </w:t>
      </w:r>
      <w:r w:rsidR="000C7C9D">
        <w:rPr>
          <w:rFonts w:ascii="Arial" w:hAnsi="Arial" w:cs="Arial"/>
          <w:sz w:val="24"/>
          <w:szCs w:val="24"/>
        </w:rPr>
        <w:t>que</w:t>
      </w:r>
      <w:r>
        <w:rPr>
          <w:rFonts w:ascii="Arial" w:hAnsi="Arial" w:cs="Arial"/>
          <w:sz w:val="24"/>
          <w:szCs w:val="24"/>
        </w:rPr>
        <w:t xml:space="preserve"> ele continuasse a trabalhar sem parar.</w:t>
      </w:r>
    </w:p>
    <w:sectPr w:rsidR="00BA289A" w:rsidRPr="009108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88A"/>
    <w:rsid w:val="000C7C9D"/>
    <w:rsid w:val="0010249C"/>
    <w:rsid w:val="0025603A"/>
    <w:rsid w:val="0091088A"/>
    <w:rsid w:val="00BA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1D788-AC11-4CB3-9A21-C704852A5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2024-11-21T13:44:00Z</dcterms:created>
  <dcterms:modified xsi:type="dcterms:W3CDTF">2024-11-21T14:49:00Z</dcterms:modified>
</cp:coreProperties>
</file>